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D7" w:rsidRPr="00271BB4" w:rsidRDefault="00EB58D7" w:rsidP="00EB58D7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71BB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Условия приема на обучение по договорам об оказании платных образовательных услуг</w:t>
      </w:r>
    </w:p>
    <w:p w:rsidR="00EB58D7" w:rsidRPr="003B35D5" w:rsidRDefault="00EB58D7" w:rsidP="00EB58D7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 xml:space="preserve">Условия приема на обучение по договорам об оказании платных образовательных услуг в Автономную некоммерческую профессиональную образовательную организацию «Дальневосточный центр непрерывного образования»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АНПОО «ДВЦНО») </w:t>
      </w:r>
      <w:r w:rsidRPr="003B35D5">
        <w:rPr>
          <w:rFonts w:ascii="Times New Roman" w:hAnsi="Times New Roman" w:cs="Times New Roman"/>
          <w:sz w:val="24"/>
          <w:szCs w:val="24"/>
        </w:rPr>
        <w:t>по программам среднего профессионального образования разработаны в соответствии с Федеральным законом от 29.12.2012 № 273-ФЗ «Об образовании в Российской Федерации», постановлением Правительства РФ от 15.09.2020 № 1441 «Об утверждении Правил оказания платных образовательных услуг», приказом Минпросвещения России от 02.09.2020 № 457 «Об утверждении Порядка приема на обучение по образовательным программам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3B35D5">
        <w:rPr>
          <w:rFonts w:ascii="Times New Roman" w:hAnsi="Times New Roman" w:cs="Times New Roman"/>
          <w:sz w:val="24"/>
          <w:szCs w:val="24"/>
        </w:rPr>
        <w:t>», Уставом и Правилами приема</w:t>
      </w:r>
      <w:r w:rsidRPr="003B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B35D5">
        <w:rPr>
          <w:rFonts w:ascii="Times New Roman" w:hAnsi="Times New Roman" w:cs="Times New Roman"/>
          <w:bCs/>
          <w:sz w:val="24"/>
          <w:szCs w:val="24"/>
        </w:rPr>
        <w:t>на обучение по образовательным программам среднего профессионального образования в АНПОО «ДВЦНО» на 2024/25 учебный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B35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58D7" w:rsidRPr="003B35D5" w:rsidRDefault="00EB58D7" w:rsidP="00EB58D7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 xml:space="preserve">Прием в АНПОО «ДВЦНО» на обучение по договорам об оказании платных образовательных услуг осуществляется в порядке, предусмотренном Правилами приема на обучение по образовательным программам среднего профессионального образования в АНПОО «ДВЦНО» на 2024/25 учебный год. </w:t>
      </w:r>
    </w:p>
    <w:p w:rsidR="00EB58D7" w:rsidRPr="003B35D5" w:rsidRDefault="00EB58D7" w:rsidP="00EB58D7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в области образования АНПОО «ДВЦНО» осуществляет прием лиц для обучения по договорам с оплатой стоимости обучения по очной форме обучения.</w:t>
      </w:r>
    </w:p>
    <w:p w:rsidR="00EB58D7" w:rsidRPr="003B35D5" w:rsidRDefault="00EB58D7" w:rsidP="00EB58D7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На первый курс обучения по специальности 38.02.03 «Операционная деятельность в логистике» допускаются лица, имеющие основное общее образование (после 9 класса).</w:t>
      </w:r>
    </w:p>
    <w:p w:rsidR="00EB58D7" w:rsidRPr="003B35D5" w:rsidRDefault="00EB58D7" w:rsidP="00EB58D7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 xml:space="preserve">До начала приема (не позднее 1 июня) на официальном сайте АНПОО «ДВЦНО» </w:t>
      </w:r>
      <w:hyperlink r:id="rId5" w:history="1">
        <w:r w:rsidRPr="003B35D5">
          <w:rPr>
            <w:rStyle w:val="a4"/>
            <w:rFonts w:ascii="Times New Roman" w:hAnsi="Times New Roman" w:cs="Times New Roman"/>
            <w:sz w:val="24"/>
            <w:szCs w:val="24"/>
          </w:rPr>
          <w:t>https://dvcno.ru/</w:t>
        </w:r>
      </w:hyperlink>
      <w:r w:rsidRPr="003B35D5">
        <w:rPr>
          <w:rFonts w:ascii="Times New Roman" w:hAnsi="Times New Roman" w:cs="Times New Roman"/>
          <w:sz w:val="24"/>
          <w:szCs w:val="24"/>
        </w:rPr>
        <w:t xml:space="preserve"> и информационных стендах приемной комиссии АНПОО «ДВЦНО» размещается информация о количестве мест по специальности по договорам об оказании платных образовательных услуг, в том числе по различным формам обучения образования, а также образец договора об оказании платных образовательных услуг.</w:t>
      </w:r>
    </w:p>
    <w:p w:rsidR="00EB58D7" w:rsidRPr="003B35D5" w:rsidRDefault="00EB58D7" w:rsidP="00EB58D7">
      <w:pPr>
        <w:pStyle w:val="a3"/>
        <w:numPr>
          <w:ilvl w:val="0"/>
          <w:numId w:val="1"/>
        </w:num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 xml:space="preserve">Договор заключается в простой письменной форме и содержит следующие сведения: 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а) полное наименование и фирменное наименование (при наличии)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B35D5">
        <w:rPr>
          <w:rFonts w:ascii="Times New Roman" w:hAnsi="Times New Roman" w:cs="Times New Roman"/>
          <w:sz w:val="24"/>
          <w:szCs w:val="24"/>
        </w:rPr>
        <w:t xml:space="preserve">юридического лица; 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б) место нахождения исполнителя;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наличии), телефон (при наличии) заказчика и (или) законного представителя обучающегося;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 и (или) законного представителя обучающегося;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договор, при наличии);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з) полная стоимость образовательных услуг по договору, порядок их оплаты;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lastRenderedPageBreak/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о) порядок изменения и расторжения договора;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 xml:space="preserve">п) другие необходимые сведения, связанные со спецификой оказываемых платных образовательных </w:t>
      </w:r>
      <w:r>
        <w:rPr>
          <w:rFonts w:ascii="Times New Roman" w:hAnsi="Times New Roman" w:cs="Times New Roman"/>
          <w:sz w:val="24"/>
          <w:szCs w:val="24"/>
        </w:rPr>
        <w:t>услуг.</w:t>
      </w:r>
    </w:p>
    <w:p w:rsidR="00EB58D7" w:rsidRPr="003B35D5" w:rsidRDefault="00EB58D7" w:rsidP="00EB58D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5">
        <w:rPr>
          <w:rFonts w:ascii="Times New Roman" w:hAnsi="Times New Roman" w:cs="Times New Roman"/>
          <w:sz w:val="24"/>
          <w:szCs w:val="24"/>
        </w:rPr>
        <w:t>7.    Зачисление на места с оплатой стоимости обучения лиц, своевременно предоставивших оригинал документа об образовании, осуществляется в порядке, предусмотренном Правилами приема на обучение по образовательным программам среднего профессионального образования в АНПОО «ДВЦНО» на 2024/25 учебный год.</w:t>
      </w:r>
    </w:p>
    <w:p w:rsidR="00E76A3D" w:rsidRDefault="00E76A3D">
      <w:bookmarkStart w:id="0" w:name="_GoBack"/>
      <w:bookmarkEnd w:id="0"/>
    </w:p>
    <w:sectPr w:rsidR="00E7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327B8"/>
    <w:multiLevelType w:val="hybridMultilevel"/>
    <w:tmpl w:val="6B7C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4"/>
    <w:rsid w:val="005E5544"/>
    <w:rsid w:val="00E76A3D"/>
    <w:rsid w:val="00E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F042-A65D-49C9-B1C9-AB7822D7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vc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Анна</dc:creator>
  <cp:keywords/>
  <dc:description/>
  <cp:lastModifiedBy>Романова Анна</cp:lastModifiedBy>
  <cp:revision>2</cp:revision>
  <dcterms:created xsi:type="dcterms:W3CDTF">2024-02-28T06:27:00Z</dcterms:created>
  <dcterms:modified xsi:type="dcterms:W3CDTF">2024-02-28T06:27:00Z</dcterms:modified>
</cp:coreProperties>
</file>